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8D79D" w14:textId="3069CFC7" w:rsidR="00B50F1F" w:rsidRPr="00427D48" w:rsidRDefault="00427D48" w:rsidP="00B50F1F">
      <w:pPr>
        <w:jc w:val="center"/>
        <w:rPr>
          <w:rFonts w:ascii="Times New Roman" w:hAnsi="Times New Roman"/>
          <w:lang w:val="uz-Cyrl-UZ"/>
        </w:rPr>
      </w:pPr>
      <w:r w:rsidRPr="00427D48">
        <w:rPr>
          <w:rFonts w:ascii="Times New Roman" w:hAnsi="Times New Roman"/>
          <w:noProof/>
        </w:rPr>
        <w:drawing>
          <wp:inline distT="0" distB="0" distL="0" distR="0" wp14:anchorId="31C63E47" wp14:editId="04219947">
            <wp:extent cx="1371600" cy="1078787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94" cy="108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BDE55" w14:textId="7EDA8333" w:rsidR="00B50F1F" w:rsidRPr="00586DEB" w:rsidRDefault="00516A53" w:rsidP="00B50F1F">
      <w:pPr>
        <w:spacing w:after="0"/>
        <w:ind w:left="-116" w:right="-64"/>
        <w:jc w:val="center"/>
        <w:rPr>
          <w:rFonts w:ascii="Times New Roman" w:hAnsi="Times New Roman"/>
          <w:b/>
          <w:i/>
          <w:sz w:val="32"/>
          <w:szCs w:val="32"/>
          <w:lang w:val="uz-Cyrl-UZ"/>
        </w:rPr>
      </w:pP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HAZORA</w:t>
      </w:r>
      <w:r w:rsidR="00ED3956">
        <w:rPr>
          <w:rFonts w:ascii="Times New Roman" w:hAnsi="Times New Roman"/>
          <w:b/>
          <w:bCs/>
          <w:sz w:val="32"/>
          <w:szCs w:val="32"/>
          <w:lang w:val="uz-Cyrl-UZ"/>
        </w:rPr>
        <w:t>S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P</w:t>
      </w:r>
      <w:r w:rsidR="00B50F1F"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="007F7153" w:rsidRPr="00586DEB">
        <w:rPr>
          <w:rFonts w:ascii="Times New Roman" w:hAnsi="Times New Roman"/>
          <w:b/>
          <w:bCs/>
          <w:sz w:val="32"/>
          <w:szCs w:val="32"/>
          <w:lang w:val="uz-Cyrl-UZ"/>
        </w:rPr>
        <w:t>TUMAN</w:t>
      </w:r>
      <w:r w:rsidR="00166F4F">
        <w:rPr>
          <w:rFonts w:ascii="Times New Roman" w:hAnsi="Times New Roman"/>
          <w:b/>
          <w:bCs/>
          <w:sz w:val="32"/>
          <w:szCs w:val="32"/>
          <w:lang w:val="en-US"/>
        </w:rPr>
        <w:t>I</w:t>
      </w:r>
      <w:r w:rsidR="004A3B7F" w:rsidRPr="00586DEB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="00B50F1F"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SAYLOV </w:t>
      </w:r>
      <w:r w:rsidR="00B36C19" w:rsidRPr="00427D48">
        <w:rPr>
          <w:rFonts w:ascii="Times New Roman" w:hAnsi="Times New Roman"/>
          <w:b/>
          <w:bCs/>
          <w:sz w:val="32"/>
          <w:szCs w:val="32"/>
          <w:lang w:val="uz-Cyrl-UZ"/>
        </w:rPr>
        <w:t>KOMISSIYASI</w:t>
      </w:r>
      <w:r w:rsidR="00B36C19" w:rsidRPr="00586DEB">
        <w:rPr>
          <w:rFonts w:ascii="Times New Roman" w:hAnsi="Times New Roman"/>
          <w:b/>
          <w:bCs/>
          <w:sz w:val="32"/>
          <w:szCs w:val="32"/>
          <w:lang w:val="uz-Cyrl-UZ"/>
        </w:rPr>
        <w:t>NING</w:t>
      </w:r>
    </w:p>
    <w:p w14:paraId="14CD6482" w14:textId="09B9AA3B" w:rsidR="00B50F1F" w:rsidRDefault="00B50F1F" w:rsidP="00B50F1F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427D48">
        <w:rPr>
          <w:rFonts w:ascii="Times New Roman" w:hAnsi="Times New Roman"/>
          <w:b/>
          <w:sz w:val="36"/>
          <w:szCs w:val="36"/>
          <w:lang w:val="uz-Cyrl-UZ"/>
        </w:rPr>
        <w:t>QARORI</w:t>
      </w:r>
    </w:p>
    <w:p w14:paraId="32C45261" w14:textId="3BE919E3" w:rsidR="00516A53" w:rsidRPr="00427D48" w:rsidRDefault="00516A53" w:rsidP="00B50F1F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(</w:t>
      </w:r>
      <w:r w:rsidRPr="00EC0417">
        <w:rPr>
          <w:rFonts w:ascii="Times New Roman" w:hAnsi="Times New Roman"/>
          <w:b/>
          <w:bCs/>
          <w:i/>
          <w:iCs/>
          <w:noProof/>
          <w:lang w:val="uz-Cyrl-UZ"/>
        </w:rPr>
        <w:t xml:space="preserve">manzil: 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Hazorasp tumani</w:t>
      </w:r>
      <w:r w:rsidR="00166F4F">
        <w:rPr>
          <w:rFonts w:ascii="Times New Roman" w:hAnsi="Times New Roman"/>
          <w:b/>
          <w:bCs/>
          <w:i/>
          <w:iCs/>
          <w:noProof/>
          <w:lang w:val="en-US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Pahlavon Mahmud mahallasi</w:t>
      </w:r>
      <w:r w:rsidR="00166F4F">
        <w:rPr>
          <w:rFonts w:ascii="Times New Roman" w:hAnsi="Times New Roman"/>
          <w:b/>
          <w:bCs/>
          <w:i/>
          <w:iCs/>
          <w:noProof/>
          <w:lang w:val="en-US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Erik Gayazov ko</w:t>
      </w:r>
      <w:r w:rsidR="00166F4F">
        <w:rPr>
          <w:rFonts w:ascii="Times New Roman" w:hAnsi="Times New Roman"/>
          <w:b/>
          <w:bCs/>
          <w:i/>
          <w:iCs/>
          <w:noProof/>
          <w:lang w:val="en-US"/>
        </w:rPr>
        <w:t>‘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chasi</w:t>
      </w:r>
      <w:r w:rsidR="00166F4F">
        <w:rPr>
          <w:rFonts w:ascii="Times New Roman" w:hAnsi="Times New Roman"/>
          <w:b/>
          <w:bCs/>
          <w:i/>
          <w:iCs/>
          <w:noProof/>
          <w:lang w:val="en-US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6-uy</w:t>
      </w: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)</w:t>
      </w:r>
    </w:p>
    <w:p w14:paraId="52287506" w14:textId="77777777" w:rsidR="00B50F1F" w:rsidRPr="00427D48" w:rsidRDefault="00B50F1F" w:rsidP="00B50F1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27D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28E0A" wp14:editId="60301EFA">
                <wp:simplePos x="0" y="0"/>
                <wp:positionH relativeFrom="column">
                  <wp:posOffset>-458470</wp:posOffset>
                </wp:positionH>
                <wp:positionV relativeFrom="paragraph">
                  <wp:posOffset>80010</wp:posOffset>
                </wp:positionV>
                <wp:extent cx="6605905" cy="0"/>
                <wp:effectExtent l="31115" t="31115" r="30480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line from="-36.1pt,6.3pt" to="484.05pt,6.3pt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id="Прямая соединительная линия 1" o:spid="_x0000_s1026" strokeweight="3.5pt">
                <v:stroke linestyle="thickThin"/>
              </v:line>
            </w:pict>
          </mc:Fallback>
        </mc:AlternateContent>
      </w:r>
    </w:p>
    <w:p w14:paraId="751E5AA4" w14:textId="6A7C5D1E" w:rsidR="00B50F1F" w:rsidRPr="00166F4F" w:rsidRDefault="0044403F" w:rsidP="00B50F1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en-US"/>
        </w:rPr>
      </w:pPr>
      <w:r>
        <w:rPr>
          <w:rFonts w:ascii="Times New Roman" w:hAnsi="Times New Roman"/>
          <w:b/>
          <w:sz w:val="27"/>
          <w:szCs w:val="27"/>
          <w:lang w:val="en-US"/>
        </w:rPr>
        <w:t>9</w:t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-son       </w:t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ab/>
        <w:t>202</w:t>
      </w:r>
      <w:r w:rsidR="00166F4F">
        <w:rPr>
          <w:rFonts w:ascii="Times New Roman" w:hAnsi="Times New Roman"/>
          <w:b/>
          <w:sz w:val="27"/>
          <w:szCs w:val="27"/>
          <w:lang w:val="en-US"/>
        </w:rPr>
        <w:t>5</w:t>
      </w:r>
      <w:r w:rsidR="00B50F1F" w:rsidRPr="00166F4F">
        <w:rPr>
          <w:rFonts w:ascii="Times New Roman" w:hAnsi="Times New Roman"/>
          <w:b/>
          <w:sz w:val="27"/>
          <w:szCs w:val="27"/>
          <w:lang w:val="uz-Cyrl-UZ"/>
        </w:rPr>
        <w:t>-</w:t>
      </w:r>
      <w:r w:rsidR="00B50F1F"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yil </w:t>
      </w:r>
      <w:r w:rsidR="00166F4F">
        <w:rPr>
          <w:rFonts w:ascii="Times New Roman" w:hAnsi="Times New Roman"/>
          <w:b/>
          <w:sz w:val="27"/>
          <w:szCs w:val="27"/>
          <w:lang w:val="en-US"/>
        </w:rPr>
        <w:t>17</w:t>
      </w:r>
      <w:r w:rsidR="00B50F1F" w:rsidRPr="00166F4F">
        <w:rPr>
          <w:rFonts w:ascii="Times New Roman" w:hAnsi="Times New Roman"/>
          <w:b/>
          <w:sz w:val="27"/>
          <w:szCs w:val="27"/>
          <w:lang w:val="uz-Cyrl-UZ"/>
        </w:rPr>
        <w:t>-</w:t>
      </w:r>
      <w:r w:rsidR="00166F4F">
        <w:rPr>
          <w:rFonts w:ascii="Times New Roman" w:hAnsi="Times New Roman"/>
          <w:b/>
          <w:sz w:val="27"/>
          <w:szCs w:val="27"/>
          <w:lang w:val="en-US"/>
        </w:rPr>
        <w:t>may</w:t>
      </w:r>
    </w:p>
    <w:p w14:paraId="5031223A" w14:textId="77777777" w:rsidR="00365081" w:rsidRPr="00427D48" w:rsidRDefault="00365081" w:rsidP="00795EAE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7E5B6909" w14:textId="00FA1D11" w:rsidR="00166F4F" w:rsidRPr="00104CC6" w:rsidRDefault="00166F4F" w:rsidP="00166F4F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 xml:space="preserve">TADBIRKORLAR VA ISHBILARMONLAR HARAKATI 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–</w:t>
      </w: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 xml:space="preserve"> O‘ZBEKISTON LIBERAL-DEMOKRATIK PARTIYASI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GA BO‘SHAB QOLGAN O‘RINLARGA XALQ DEPUTATLARI </w:t>
      </w: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 TUMANI KENGASHI DEPUTATI SAYLOVIDA QATNASHISHIGA IJOZAT BERISH TO‘GʻRISIDA</w:t>
      </w:r>
    </w:p>
    <w:p w14:paraId="13D9897D" w14:textId="018741EA" w:rsidR="00166F4F" w:rsidRPr="00104CC6" w:rsidRDefault="00166F4F" w:rsidP="00166F4F">
      <w:pPr>
        <w:tabs>
          <w:tab w:val="left" w:pos="993"/>
          <w:tab w:val="left" w:pos="1092"/>
        </w:tabs>
        <w:spacing w:line="288" w:lineRule="auto"/>
        <w:ind w:firstLine="426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Tadbirkorlar va ishbilarmonlar harakati – O‘zbekiston Liberal-demokratik partiyasiga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bo‘limi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Kengashining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deputatlari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Kengashi deputati saylovida qatnashish uchun taqdim etgan hujjatlarini ko‘rib chiqib, O‘zbekiston Respublikasi Saylov kodeksining 20</w:t>
      </w:r>
      <w:r w:rsidRPr="00104CC6">
        <w:rPr>
          <w:rStyle w:val="a7"/>
          <w:rFonts w:ascii="Times New Roman" w:hAnsi="Times New Roman"/>
          <w:b w:val="0"/>
          <w:sz w:val="28"/>
          <w:szCs w:val="28"/>
          <w:vertAlign w:val="superscript"/>
          <w:lang w:val="uz-Cyrl-UZ"/>
        </w:rPr>
        <w:t>1-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, 89- va 93-moddalariga muvofiq,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</w:t>
      </w:r>
    </w:p>
    <w:p w14:paraId="1B7C46C5" w14:textId="77777777" w:rsidR="00166F4F" w:rsidRPr="00104CC6" w:rsidRDefault="00166F4F" w:rsidP="00166F4F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bCs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Q A R O R   Q I L A D I:</w:t>
      </w:r>
    </w:p>
    <w:p w14:paraId="09B3BC8D" w14:textId="3AB10BBB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1.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Tadbirkorlar va ishbilarmonlar harakati – O‘zbekiston Liberal-demokratik partiyasiga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bo‘limi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br/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5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-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Beruniy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okrugi deputati saylovida ishtirok etishga ijozat berilsin.</w:t>
      </w:r>
    </w:p>
    <w:p w14:paraId="4F551D8D" w14:textId="56B1CC22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2.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Tadbirkorlar va ishbilarmonlar harakati – O</w:t>
      </w:r>
      <w:r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‘zbekiston</w:t>
      </w:r>
      <w:r>
        <w:rPr>
          <w:rStyle w:val="a7"/>
          <w:rFonts w:ascii="Times New Roman" w:hAnsi="Times New Roman"/>
          <w:b w:val="0"/>
          <w:sz w:val="28"/>
          <w:szCs w:val="28"/>
          <w:lang w:val="uz-Cyrl-UZ"/>
        </w:rPr>
        <w:br/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Liberal-demokratik partiyasiga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bo‘limi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ga yuborilsin.</w:t>
      </w:r>
    </w:p>
    <w:p w14:paraId="0F5B8A22" w14:textId="77777777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3.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saylov komissiyasining rasmiy veb-saytida va matbuotda e’lon qilinsin.</w:t>
      </w:r>
    </w:p>
    <w:p w14:paraId="45CF0102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31668E95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4678B056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1F11B4A7" w14:textId="280817D5" w:rsidR="00166F4F" w:rsidRDefault="00166F4F" w:rsidP="00166F4F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Rais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ab/>
        <w:t>A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.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Abdullayev</w:t>
      </w:r>
      <w:proofErr w:type="spellEnd"/>
    </w:p>
    <w:p w14:paraId="59871414" w14:textId="77777777" w:rsidR="00166F4F" w:rsidRDefault="00166F4F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br w:type="page"/>
      </w:r>
    </w:p>
    <w:p w14:paraId="2E1A2AF8" w14:textId="77777777" w:rsidR="00166F4F" w:rsidRPr="00427D48" w:rsidRDefault="00166F4F" w:rsidP="00166F4F">
      <w:pPr>
        <w:jc w:val="center"/>
        <w:rPr>
          <w:rFonts w:ascii="Times New Roman" w:hAnsi="Times New Roman"/>
          <w:lang w:val="uz-Cyrl-UZ"/>
        </w:rPr>
      </w:pPr>
      <w:r w:rsidRPr="00427D48">
        <w:rPr>
          <w:rFonts w:ascii="Times New Roman" w:hAnsi="Times New Roman"/>
          <w:noProof/>
        </w:rPr>
        <w:lastRenderedPageBreak/>
        <w:drawing>
          <wp:inline distT="0" distB="0" distL="0" distR="0" wp14:anchorId="020BC740" wp14:editId="18E794D4">
            <wp:extent cx="1371600" cy="1078787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94" cy="108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F2E8E" w14:textId="77777777" w:rsidR="00166F4F" w:rsidRPr="00586DEB" w:rsidRDefault="00166F4F" w:rsidP="00166F4F">
      <w:pPr>
        <w:spacing w:after="0"/>
        <w:ind w:left="-116" w:right="-64"/>
        <w:jc w:val="center"/>
        <w:rPr>
          <w:rFonts w:ascii="Times New Roman" w:hAnsi="Times New Roman"/>
          <w:b/>
          <w:i/>
          <w:sz w:val="32"/>
          <w:szCs w:val="32"/>
          <w:lang w:val="uz-Cyrl-UZ"/>
        </w:rPr>
      </w:pP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HAZORA</w:t>
      </w:r>
      <w:r>
        <w:rPr>
          <w:rFonts w:ascii="Times New Roman" w:hAnsi="Times New Roman"/>
          <w:b/>
          <w:bCs/>
          <w:sz w:val="32"/>
          <w:szCs w:val="32"/>
          <w:lang w:val="uz-Cyrl-UZ"/>
        </w:rPr>
        <w:t>S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P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TUMAN</w:t>
      </w:r>
      <w:r w:rsidRPr="00166F4F">
        <w:rPr>
          <w:rFonts w:ascii="Times New Roman" w:hAnsi="Times New Roman"/>
          <w:b/>
          <w:bCs/>
          <w:sz w:val="32"/>
          <w:szCs w:val="32"/>
          <w:lang w:val="uz-Cyrl-UZ"/>
        </w:rPr>
        <w:t>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>SAYLOV KOMISSIYASI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NING</w:t>
      </w:r>
    </w:p>
    <w:p w14:paraId="3ED9DBD9" w14:textId="77777777" w:rsidR="00166F4F" w:rsidRDefault="00166F4F" w:rsidP="00166F4F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427D48">
        <w:rPr>
          <w:rFonts w:ascii="Times New Roman" w:hAnsi="Times New Roman"/>
          <w:b/>
          <w:sz w:val="36"/>
          <w:szCs w:val="36"/>
          <w:lang w:val="uz-Cyrl-UZ"/>
        </w:rPr>
        <w:t>QARORI</w:t>
      </w:r>
    </w:p>
    <w:p w14:paraId="46D3DAA4" w14:textId="77777777" w:rsidR="00166F4F" w:rsidRPr="00427D48" w:rsidRDefault="00166F4F" w:rsidP="00166F4F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(</w:t>
      </w:r>
      <w:r w:rsidRPr="00EC0417">
        <w:rPr>
          <w:rFonts w:ascii="Times New Roman" w:hAnsi="Times New Roman"/>
          <w:b/>
          <w:bCs/>
          <w:i/>
          <w:iCs/>
          <w:noProof/>
          <w:lang w:val="uz-Cyrl-UZ"/>
        </w:rPr>
        <w:t xml:space="preserve">manzil: 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Hazorasp tumani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Pahlavon Mahmud mahallasi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Erik Gayazov ko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‘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chasi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6-uy</w:t>
      </w: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)</w:t>
      </w:r>
    </w:p>
    <w:p w14:paraId="48779201" w14:textId="77777777" w:rsidR="00166F4F" w:rsidRPr="00427D48" w:rsidRDefault="00166F4F" w:rsidP="00166F4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27D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553CD" wp14:editId="09AC8E3B">
                <wp:simplePos x="0" y="0"/>
                <wp:positionH relativeFrom="column">
                  <wp:posOffset>-458470</wp:posOffset>
                </wp:positionH>
                <wp:positionV relativeFrom="paragraph">
                  <wp:posOffset>80010</wp:posOffset>
                </wp:positionV>
                <wp:extent cx="6605905" cy="0"/>
                <wp:effectExtent l="31115" t="31115" r="30480" b="260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E90BF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1pt,6.3pt" to="484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" strokeweight="3.5pt">
                <v:stroke linestyle="thickThin"/>
              </v:line>
            </w:pict>
          </mc:Fallback>
        </mc:AlternateContent>
      </w:r>
    </w:p>
    <w:p w14:paraId="2E2914B2" w14:textId="1705BF70" w:rsidR="00166F4F" w:rsidRPr="00166F4F" w:rsidRDefault="0044403F" w:rsidP="00166F4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4403F">
        <w:rPr>
          <w:rFonts w:ascii="Times New Roman" w:hAnsi="Times New Roman"/>
          <w:b/>
          <w:sz w:val="27"/>
          <w:szCs w:val="27"/>
          <w:lang w:val="uz-Cyrl-UZ"/>
        </w:rPr>
        <w:t>10</w:t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-son       </w:t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ab/>
        <w:t>202</w:t>
      </w:r>
      <w:r w:rsidR="00166F4F" w:rsidRPr="00166F4F">
        <w:rPr>
          <w:rFonts w:ascii="Times New Roman" w:hAnsi="Times New Roman"/>
          <w:b/>
          <w:sz w:val="27"/>
          <w:szCs w:val="27"/>
          <w:lang w:val="uz-Cyrl-UZ"/>
        </w:rPr>
        <w:t>5-</w:t>
      </w:r>
      <w:r w:rsidR="00166F4F"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yil </w:t>
      </w:r>
      <w:r w:rsidR="00166F4F" w:rsidRPr="00166F4F">
        <w:rPr>
          <w:rFonts w:ascii="Times New Roman" w:hAnsi="Times New Roman"/>
          <w:b/>
          <w:sz w:val="27"/>
          <w:szCs w:val="27"/>
          <w:lang w:val="uz-Cyrl-UZ"/>
        </w:rPr>
        <w:t>17-may</w:t>
      </w:r>
    </w:p>
    <w:p w14:paraId="790BAC74" w14:textId="77777777" w:rsidR="00166F4F" w:rsidRPr="00427D48" w:rsidRDefault="00166F4F" w:rsidP="00166F4F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4FE3DC65" w14:textId="35C60D2F" w:rsidR="00166F4F" w:rsidRPr="00104CC6" w:rsidRDefault="0044403F" w:rsidP="00166F4F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sz w:val="28"/>
          <w:szCs w:val="28"/>
          <w:lang w:val="uz-Cyrl-UZ"/>
        </w:rPr>
      </w:pP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>O‘ZBEKISTON EKOLOGIK PARTIYASI</w:t>
      </w:r>
      <w:r w:rsidR="00166F4F"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GA </w:t>
      </w:r>
      <w:r w:rsidR="00166F4F"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BO‘SHAB QOLGAN O‘RINLARGA XALQ DEPUTATLARI </w:t>
      </w:r>
      <w:r w:rsidR="00166F4F" w:rsidRPr="00166F4F">
        <w:rPr>
          <w:rStyle w:val="a7"/>
          <w:rFonts w:ascii="Times New Roman" w:hAnsi="Times New Roman"/>
          <w:sz w:val="28"/>
          <w:szCs w:val="28"/>
          <w:lang w:val="uz-Cyrl-UZ"/>
        </w:rPr>
        <w:t>HAZORASP</w:t>
      </w:r>
      <w:r w:rsidR="00166F4F"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 TUMANI KENGASHI DEPUTATI SAYLOVIDA QATNASHISHIGA IJOZAT BERISH TO‘GʻRISIDA</w:t>
      </w:r>
    </w:p>
    <w:p w14:paraId="738AEB13" w14:textId="0AC34E11" w:rsidR="00166F4F" w:rsidRPr="00104CC6" w:rsidRDefault="00166F4F" w:rsidP="00166F4F">
      <w:pPr>
        <w:tabs>
          <w:tab w:val="left" w:pos="993"/>
          <w:tab w:val="left" w:pos="1092"/>
        </w:tabs>
        <w:spacing w:line="288" w:lineRule="auto"/>
        <w:ind w:firstLine="426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 </w:t>
      </w:r>
      <w:r w:rsidR="0044403F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O‘zbekiston Ekologik partiyasi Hazorasp tumani Kengashi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ning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deputatlari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Kengashi deputati saylovida qatnashish uchun taqdim etgan hujjatlarini ko‘rib chiqib, O‘zbekiston Respublikasi Saylov kodeksining 20</w:t>
      </w:r>
      <w:r w:rsidRPr="00104CC6">
        <w:rPr>
          <w:rStyle w:val="a7"/>
          <w:rFonts w:ascii="Times New Roman" w:hAnsi="Times New Roman"/>
          <w:b w:val="0"/>
          <w:sz w:val="28"/>
          <w:szCs w:val="28"/>
          <w:vertAlign w:val="superscript"/>
          <w:lang w:val="uz-Cyrl-UZ"/>
        </w:rPr>
        <w:t>1-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, 89- va 93-moddalariga muvofiq,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</w:t>
      </w:r>
    </w:p>
    <w:p w14:paraId="336936AF" w14:textId="77777777" w:rsidR="00166F4F" w:rsidRPr="00104CC6" w:rsidRDefault="00166F4F" w:rsidP="00166F4F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bCs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Q A R O R   Q I L A D I:</w:t>
      </w:r>
    </w:p>
    <w:p w14:paraId="666397F0" w14:textId="1D50164A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1.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="0044403F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O</w:t>
      </w:r>
      <w:r w:rsidR="0044403F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‘zbekiston Ekologik partiyasi Hazorasp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5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-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Beruniy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okrugi deputati saylovida ishtirok etishga ijozat berilsin.</w:t>
      </w:r>
    </w:p>
    <w:p w14:paraId="15C8AD27" w14:textId="2CB2202F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2.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</w:t>
      </w:r>
      <w:r w:rsidR="0044403F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O‘zbekiston Ekologik partiyasi Hazorasp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ga yuborilsin.</w:t>
      </w:r>
    </w:p>
    <w:p w14:paraId="4EA77846" w14:textId="77777777" w:rsidR="00166F4F" w:rsidRPr="00104CC6" w:rsidRDefault="00166F4F" w:rsidP="00166F4F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3.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saylov komissiyasining rasmiy veb-saytida va matbuotda e’lon qilinsin.</w:t>
      </w:r>
    </w:p>
    <w:p w14:paraId="09BDFDBC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8BBC2C7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362C2FF3" w14:textId="77777777" w:rsidR="00166F4F" w:rsidRPr="00104CC6" w:rsidRDefault="00166F4F" w:rsidP="00166F4F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8384715" w14:textId="77777777" w:rsidR="00166F4F" w:rsidRPr="00104CC6" w:rsidRDefault="00166F4F" w:rsidP="00166F4F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Rais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ab/>
        <w:t>A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.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Abdullayev</w:t>
      </w:r>
      <w:proofErr w:type="spellEnd"/>
    </w:p>
    <w:p w14:paraId="55A9F95D" w14:textId="77777777" w:rsidR="00D25A2E" w:rsidRPr="00427D48" w:rsidRDefault="00D25A2E" w:rsidP="00D25A2E">
      <w:pPr>
        <w:jc w:val="center"/>
        <w:rPr>
          <w:rFonts w:ascii="Times New Roman" w:hAnsi="Times New Roman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br w:type="page"/>
      </w:r>
      <w:r w:rsidRPr="00427D48">
        <w:rPr>
          <w:rFonts w:ascii="Times New Roman" w:hAnsi="Times New Roman"/>
          <w:noProof/>
        </w:rPr>
        <w:lastRenderedPageBreak/>
        <w:drawing>
          <wp:inline distT="0" distB="0" distL="0" distR="0" wp14:anchorId="645559C2" wp14:editId="39615F10">
            <wp:extent cx="1371600" cy="1078787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94" cy="108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045E4" w14:textId="77777777" w:rsidR="00D25A2E" w:rsidRPr="00586DEB" w:rsidRDefault="00D25A2E" w:rsidP="00D25A2E">
      <w:pPr>
        <w:spacing w:after="0"/>
        <w:ind w:left="-116" w:right="-64"/>
        <w:jc w:val="center"/>
        <w:rPr>
          <w:rFonts w:ascii="Times New Roman" w:hAnsi="Times New Roman"/>
          <w:b/>
          <w:i/>
          <w:sz w:val="32"/>
          <w:szCs w:val="32"/>
          <w:lang w:val="uz-Cyrl-UZ"/>
        </w:rPr>
      </w:pP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HAZORA</w:t>
      </w:r>
      <w:r>
        <w:rPr>
          <w:rFonts w:ascii="Times New Roman" w:hAnsi="Times New Roman"/>
          <w:b/>
          <w:bCs/>
          <w:sz w:val="32"/>
          <w:szCs w:val="32"/>
          <w:lang w:val="uz-Cyrl-UZ"/>
        </w:rPr>
        <w:t>S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P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TUMAN</w:t>
      </w:r>
      <w:r w:rsidRPr="00166F4F">
        <w:rPr>
          <w:rFonts w:ascii="Times New Roman" w:hAnsi="Times New Roman"/>
          <w:b/>
          <w:bCs/>
          <w:sz w:val="32"/>
          <w:szCs w:val="32"/>
          <w:lang w:val="uz-Cyrl-UZ"/>
        </w:rPr>
        <w:t>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>SAYLOV KOMISSIYASI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NING</w:t>
      </w:r>
    </w:p>
    <w:p w14:paraId="75162540" w14:textId="77777777" w:rsidR="00D25A2E" w:rsidRDefault="00D25A2E" w:rsidP="00D25A2E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427D48">
        <w:rPr>
          <w:rFonts w:ascii="Times New Roman" w:hAnsi="Times New Roman"/>
          <w:b/>
          <w:sz w:val="36"/>
          <w:szCs w:val="36"/>
          <w:lang w:val="uz-Cyrl-UZ"/>
        </w:rPr>
        <w:t>QARORI</w:t>
      </w:r>
    </w:p>
    <w:p w14:paraId="6D9FF7F7" w14:textId="77777777" w:rsidR="00D25A2E" w:rsidRPr="00427D48" w:rsidRDefault="00D25A2E" w:rsidP="00D25A2E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(</w:t>
      </w:r>
      <w:r w:rsidRPr="00EC0417">
        <w:rPr>
          <w:rFonts w:ascii="Times New Roman" w:hAnsi="Times New Roman"/>
          <w:b/>
          <w:bCs/>
          <w:i/>
          <w:iCs/>
          <w:noProof/>
          <w:lang w:val="uz-Cyrl-UZ"/>
        </w:rPr>
        <w:t xml:space="preserve">manzil: 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Hazorasp tumani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Pahlavon Mahmud mahallasi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Erik Gayazov ko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‘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chasi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6-uy</w:t>
      </w: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)</w:t>
      </w:r>
    </w:p>
    <w:p w14:paraId="2CF8B857" w14:textId="77777777" w:rsidR="00D25A2E" w:rsidRPr="00427D48" w:rsidRDefault="00D25A2E" w:rsidP="00D25A2E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27D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88BEC1" wp14:editId="040AD912">
                <wp:simplePos x="0" y="0"/>
                <wp:positionH relativeFrom="column">
                  <wp:posOffset>-458470</wp:posOffset>
                </wp:positionH>
                <wp:positionV relativeFrom="paragraph">
                  <wp:posOffset>80010</wp:posOffset>
                </wp:positionV>
                <wp:extent cx="6605905" cy="0"/>
                <wp:effectExtent l="31115" t="31115" r="30480" b="260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09480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1pt,6.3pt" to="484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" strokeweight="3.5pt">
                <v:stroke linestyle="thickThin"/>
              </v:line>
            </w:pict>
          </mc:Fallback>
        </mc:AlternateContent>
      </w:r>
    </w:p>
    <w:p w14:paraId="5CC4B3F3" w14:textId="4C103651" w:rsidR="00D25A2E" w:rsidRPr="00166F4F" w:rsidRDefault="00D25A2E" w:rsidP="00D25A2E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4403F">
        <w:rPr>
          <w:rFonts w:ascii="Times New Roman" w:hAnsi="Times New Roman"/>
          <w:b/>
          <w:sz w:val="27"/>
          <w:szCs w:val="27"/>
          <w:lang w:val="uz-Cyrl-UZ"/>
        </w:rPr>
        <w:t>1</w:t>
      </w:r>
      <w:r>
        <w:rPr>
          <w:rFonts w:ascii="Times New Roman" w:hAnsi="Times New Roman"/>
          <w:b/>
          <w:sz w:val="27"/>
          <w:szCs w:val="27"/>
          <w:lang w:val="en-US"/>
        </w:rPr>
        <w:t>1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-son       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  <w:t>202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5-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yil 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17-may</w:t>
      </w:r>
    </w:p>
    <w:p w14:paraId="01386306" w14:textId="77777777" w:rsidR="00D25A2E" w:rsidRPr="00427D48" w:rsidRDefault="00D25A2E" w:rsidP="00D25A2E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6B3B8650" w14:textId="655F4E85" w:rsidR="00D25A2E" w:rsidRPr="00104CC6" w:rsidRDefault="00D25A2E" w:rsidP="00D25A2E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sz w:val="28"/>
          <w:szCs w:val="28"/>
          <w:lang w:val="uz-Cyrl-UZ"/>
        </w:rPr>
      </w:pP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 xml:space="preserve">O‘ZBEKISTON 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XALQ DEMOKRATI</w:t>
      </w:r>
      <w:r w:rsidRPr="00D25A2E">
        <w:rPr>
          <w:rStyle w:val="a7"/>
          <w:rFonts w:ascii="Times New Roman" w:hAnsi="Times New Roman"/>
          <w:sz w:val="28"/>
          <w:szCs w:val="28"/>
          <w:lang w:val="uz-Cyrl-UZ"/>
        </w:rPr>
        <w:t xml:space="preserve">K </w:t>
      </w: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>PARTIYASI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GA 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BO‘SHAB QOLGAN O‘RINLARGA XALQ DEPUTATLARI </w:t>
      </w: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 TUMANI KENGASHI DEPUTATI SAYLOVIDA QATNASHISHIGA IJOZAT BERISH TO‘GʻRISIDA</w:t>
      </w:r>
    </w:p>
    <w:p w14:paraId="659CA08D" w14:textId="409A57B1" w:rsidR="00D25A2E" w:rsidRPr="00104CC6" w:rsidRDefault="00D25A2E" w:rsidP="00D25A2E">
      <w:pPr>
        <w:tabs>
          <w:tab w:val="left" w:pos="993"/>
          <w:tab w:val="left" w:pos="1092"/>
        </w:tabs>
        <w:spacing w:line="288" w:lineRule="auto"/>
        <w:ind w:firstLine="426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Hazorasp tumani Kengashining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deputatlari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Kengashi deputati saylovida qatnashish uchun taqdim etgan hujjatlarini ko‘rib chiqib, O‘zbekiston Respublikasi Saylov kodeksining 20</w:t>
      </w:r>
      <w:r w:rsidRPr="00104CC6">
        <w:rPr>
          <w:rStyle w:val="a7"/>
          <w:rFonts w:ascii="Times New Roman" w:hAnsi="Times New Roman"/>
          <w:b w:val="0"/>
          <w:sz w:val="28"/>
          <w:szCs w:val="28"/>
          <w:vertAlign w:val="superscript"/>
          <w:lang w:val="uz-Cyrl-UZ"/>
        </w:rPr>
        <w:t>1-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, 89- va 93-moddalariga muvofiq,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</w:t>
      </w:r>
    </w:p>
    <w:p w14:paraId="44C81F68" w14:textId="77777777" w:rsidR="00D25A2E" w:rsidRPr="00104CC6" w:rsidRDefault="00D25A2E" w:rsidP="00D25A2E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bCs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Q A R O R   Q I L A D I:</w:t>
      </w:r>
    </w:p>
    <w:p w14:paraId="4C69BEFC" w14:textId="5C4EB8E9" w:rsidR="00D25A2E" w:rsidRPr="00104CC6" w:rsidRDefault="00D25A2E" w:rsidP="00D25A2E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1.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5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-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Beruniy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okrugi deputati saylovida ishtirok etishga ijozat berilsin.</w:t>
      </w:r>
    </w:p>
    <w:p w14:paraId="0FD09A19" w14:textId="74AC8BF7" w:rsidR="00D25A2E" w:rsidRPr="00104CC6" w:rsidRDefault="00D25A2E" w:rsidP="00D25A2E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2.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</w:t>
      </w:r>
      <w:r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ga yuborilsin.</w:t>
      </w:r>
    </w:p>
    <w:p w14:paraId="50B46EAC" w14:textId="77777777" w:rsidR="00D25A2E" w:rsidRPr="00104CC6" w:rsidRDefault="00D25A2E" w:rsidP="00D25A2E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3.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saylov komissiyasining rasmiy veb-saytida va matbuotda e’lon qilinsin.</w:t>
      </w:r>
    </w:p>
    <w:p w14:paraId="3506A22A" w14:textId="77777777" w:rsidR="00D25A2E" w:rsidRPr="00104CC6" w:rsidRDefault="00D25A2E" w:rsidP="00D25A2E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A87EB64" w14:textId="77777777" w:rsidR="00D25A2E" w:rsidRPr="00104CC6" w:rsidRDefault="00D25A2E" w:rsidP="00D25A2E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2B5E35C5" w14:textId="77777777" w:rsidR="00D25A2E" w:rsidRPr="00104CC6" w:rsidRDefault="00D25A2E" w:rsidP="00D25A2E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8418342" w14:textId="77777777" w:rsidR="00D25A2E" w:rsidRPr="00104CC6" w:rsidRDefault="00D25A2E" w:rsidP="00D25A2E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Rais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ab/>
        <w:t>A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.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Abdullayev</w:t>
      </w:r>
      <w:proofErr w:type="spellEnd"/>
    </w:p>
    <w:p w14:paraId="5F85B89C" w14:textId="0A40644A" w:rsidR="00386E3B" w:rsidRDefault="00386E3B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uz-Cyrl-UZ"/>
        </w:rPr>
      </w:pPr>
      <w:r>
        <w:rPr>
          <w:rFonts w:ascii="Times New Roman" w:hAnsi="Times New Roman"/>
          <w:color w:val="000000"/>
          <w:sz w:val="28"/>
          <w:szCs w:val="28"/>
          <w:lang w:val="uz-Cyrl-UZ"/>
        </w:rPr>
        <w:br w:type="page"/>
      </w:r>
    </w:p>
    <w:p w14:paraId="2C6E28FC" w14:textId="77777777" w:rsidR="00386E3B" w:rsidRPr="00427D48" w:rsidRDefault="00386E3B" w:rsidP="00386E3B">
      <w:pPr>
        <w:jc w:val="center"/>
        <w:rPr>
          <w:rFonts w:ascii="Times New Roman" w:hAnsi="Times New Roman"/>
          <w:lang w:val="uz-Cyrl-UZ"/>
        </w:rPr>
      </w:pPr>
      <w:r w:rsidRPr="00427D48">
        <w:rPr>
          <w:rFonts w:ascii="Times New Roman" w:hAnsi="Times New Roman"/>
          <w:noProof/>
        </w:rPr>
        <w:lastRenderedPageBreak/>
        <w:drawing>
          <wp:inline distT="0" distB="0" distL="0" distR="0" wp14:anchorId="5745996F" wp14:editId="241C174F">
            <wp:extent cx="1371600" cy="1078787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94" cy="108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713C8" w14:textId="77777777" w:rsidR="00386E3B" w:rsidRPr="00586DEB" w:rsidRDefault="00386E3B" w:rsidP="00386E3B">
      <w:pPr>
        <w:spacing w:after="0"/>
        <w:ind w:left="-116" w:right="-64"/>
        <w:jc w:val="center"/>
        <w:rPr>
          <w:rFonts w:ascii="Times New Roman" w:hAnsi="Times New Roman"/>
          <w:b/>
          <w:i/>
          <w:sz w:val="32"/>
          <w:szCs w:val="32"/>
          <w:lang w:val="uz-Cyrl-UZ"/>
        </w:rPr>
      </w:pP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HAZORA</w:t>
      </w:r>
      <w:r>
        <w:rPr>
          <w:rFonts w:ascii="Times New Roman" w:hAnsi="Times New Roman"/>
          <w:b/>
          <w:bCs/>
          <w:sz w:val="32"/>
          <w:szCs w:val="32"/>
          <w:lang w:val="uz-Cyrl-UZ"/>
        </w:rPr>
        <w:t>S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P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TUMAN</w:t>
      </w:r>
      <w:r w:rsidRPr="00166F4F">
        <w:rPr>
          <w:rFonts w:ascii="Times New Roman" w:hAnsi="Times New Roman"/>
          <w:b/>
          <w:bCs/>
          <w:sz w:val="32"/>
          <w:szCs w:val="32"/>
          <w:lang w:val="uz-Cyrl-UZ"/>
        </w:rPr>
        <w:t>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>SAYLOV KOMISSIYASI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NING</w:t>
      </w:r>
    </w:p>
    <w:p w14:paraId="0B2E9708" w14:textId="77777777" w:rsidR="00386E3B" w:rsidRDefault="00386E3B" w:rsidP="00386E3B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427D48">
        <w:rPr>
          <w:rFonts w:ascii="Times New Roman" w:hAnsi="Times New Roman"/>
          <w:b/>
          <w:sz w:val="36"/>
          <w:szCs w:val="36"/>
          <w:lang w:val="uz-Cyrl-UZ"/>
        </w:rPr>
        <w:t>QARORI</w:t>
      </w:r>
    </w:p>
    <w:p w14:paraId="1564CA4D" w14:textId="77777777" w:rsidR="00386E3B" w:rsidRPr="00427D48" w:rsidRDefault="00386E3B" w:rsidP="00386E3B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(</w:t>
      </w:r>
      <w:r w:rsidRPr="00EC0417">
        <w:rPr>
          <w:rFonts w:ascii="Times New Roman" w:hAnsi="Times New Roman"/>
          <w:b/>
          <w:bCs/>
          <w:i/>
          <w:iCs/>
          <w:noProof/>
          <w:lang w:val="uz-Cyrl-UZ"/>
        </w:rPr>
        <w:t xml:space="preserve">manzil: 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Hazorasp tumani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Pahlavon Mahmud mahallasi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Erik Gayazov ko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‘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chasi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6-uy</w:t>
      </w: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)</w:t>
      </w:r>
    </w:p>
    <w:p w14:paraId="56B1AEE2" w14:textId="77777777" w:rsidR="00386E3B" w:rsidRPr="00427D48" w:rsidRDefault="00386E3B" w:rsidP="00386E3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27D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B6FF53" wp14:editId="5B6DF3E2">
                <wp:simplePos x="0" y="0"/>
                <wp:positionH relativeFrom="column">
                  <wp:posOffset>-458470</wp:posOffset>
                </wp:positionH>
                <wp:positionV relativeFrom="paragraph">
                  <wp:posOffset>80010</wp:posOffset>
                </wp:positionV>
                <wp:extent cx="6605905" cy="0"/>
                <wp:effectExtent l="31115" t="31115" r="30480" b="2603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8F3EF" id="Прямая соединительная линия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1pt,6.3pt" to="484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" strokeweight="3.5pt">
                <v:stroke linestyle="thickThin"/>
              </v:line>
            </w:pict>
          </mc:Fallback>
        </mc:AlternateContent>
      </w:r>
    </w:p>
    <w:p w14:paraId="798EF5CE" w14:textId="2FEB343F" w:rsidR="00386E3B" w:rsidRPr="00166F4F" w:rsidRDefault="00386E3B" w:rsidP="00386E3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4403F">
        <w:rPr>
          <w:rFonts w:ascii="Times New Roman" w:hAnsi="Times New Roman"/>
          <w:b/>
          <w:sz w:val="27"/>
          <w:szCs w:val="27"/>
          <w:lang w:val="uz-Cyrl-UZ"/>
        </w:rPr>
        <w:t>1</w:t>
      </w:r>
      <w:r>
        <w:rPr>
          <w:rFonts w:ascii="Times New Roman" w:hAnsi="Times New Roman"/>
          <w:b/>
          <w:sz w:val="27"/>
          <w:szCs w:val="27"/>
          <w:lang w:val="uz-Cyrl-UZ"/>
        </w:rPr>
        <w:t>2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-son       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  <w:t>202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5-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yil 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17-may</w:t>
      </w:r>
    </w:p>
    <w:p w14:paraId="7C78DAA4" w14:textId="6D401F37" w:rsidR="00386E3B" w:rsidRDefault="00386E3B" w:rsidP="00386E3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4FFA6203" w14:textId="77777777" w:rsidR="00386E3B" w:rsidRPr="00427D48" w:rsidRDefault="00386E3B" w:rsidP="00386E3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4368BAB1" w14:textId="0FD7BAC2" w:rsidR="00386E3B" w:rsidRPr="00104CC6" w:rsidRDefault="00386E3B" w:rsidP="00386E3B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sz w:val="28"/>
          <w:szCs w:val="28"/>
          <w:lang w:val="uz-Cyrl-UZ"/>
        </w:rPr>
      </w:pP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 xml:space="preserve">O‘ZBEKISTON 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“</w:t>
      </w:r>
      <w:r w:rsidRPr="00386E3B">
        <w:rPr>
          <w:rStyle w:val="a7"/>
          <w:rFonts w:ascii="Times New Roman" w:hAnsi="Times New Roman"/>
          <w:sz w:val="28"/>
          <w:szCs w:val="28"/>
          <w:lang w:val="uz-Cyrl-UZ"/>
        </w:rPr>
        <w:t>ADOLAT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”</w:t>
      </w:r>
      <w:r w:rsidRPr="00386E3B">
        <w:rPr>
          <w:rStyle w:val="a7"/>
          <w:rFonts w:ascii="Times New Roman" w:hAnsi="Times New Roman"/>
          <w:sz w:val="28"/>
          <w:szCs w:val="28"/>
          <w:lang w:val="uz-Cyrl-UZ"/>
        </w:rPr>
        <w:t xml:space="preserve"> SOTSIAL-DEMOKRATIK </w:t>
      </w: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>PARTIYASI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GA BO‘SHAB QOLGAN O‘RINLARGA XALQ DEPUTATLARI </w:t>
      </w: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 TUMANI KENGASHI DEPUTATI SAYLOVIDA QATNASHISHIGA IJOZAT BERISH TO‘GʻRISIDA</w:t>
      </w:r>
    </w:p>
    <w:p w14:paraId="23CEEE8C" w14:textId="6456FD52" w:rsidR="00386E3B" w:rsidRPr="00104CC6" w:rsidRDefault="00386E3B" w:rsidP="00386E3B">
      <w:pPr>
        <w:tabs>
          <w:tab w:val="left" w:pos="993"/>
          <w:tab w:val="left" w:pos="1092"/>
        </w:tabs>
        <w:spacing w:line="288" w:lineRule="auto"/>
        <w:ind w:firstLine="426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“Adolat” sotsial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Hazorasp tumani Kengashining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deputatlari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Kengashi deputati saylovida qatnashish uchun taqdim etgan hujjatlarini ko‘rib chiqib, O‘zbekiston Respublikasi Saylov kodeksining 20</w:t>
      </w:r>
      <w:r w:rsidRPr="00104CC6">
        <w:rPr>
          <w:rStyle w:val="a7"/>
          <w:rFonts w:ascii="Times New Roman" w:hAnsi="Times New Roman"/>
          <w:b w:val="0"/>
          <w:sz w:val="28"/>
          <w:szCs w:val="28"/>
          <w:vertAlign w:val="superscript"/>
          <w:lang w:val="uz-Cyrl-UZ"/>
        </w:rPr>
        <w:t>1-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, 89- va 93-moddalariga muvofiq,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</w:t>
      </w:r>
    </w:p>
    <w:p w14:paraId="54A226F5" w14:textId="77777777" w:rsidR="00386E3B" w:rsidRPr="00104CC6" w:rsidRDefault="00386E3B" w:rsidP="00386E3B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bCs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Q A R O R   Q I L A D I:</w:t>
      </w:r>
    </w:p>
    <w:p w14:paraId="6BBD6463" w14:textId="31F8E28B" w:rsidR="00386E3B" w:rsidRPr="00104CC6" w:rsidRDefault="00386E3B" w:rsidP="00386E3B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1.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“Adolat” sotsial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5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-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Beruniy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okrugi deputati saylovida ishtirok etishga ijozat berilsin.</w:t>
      </w:r>
    </w:p>
    <w:p w14:paraId="5BC10C92" w14:textId="0C70BF51" w:rsidR="00386E3B" w:rsidRPr="00104CC6" w:rsidRDefault="00386E3B" w:rsidP="00386E3B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2.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“Adolat” sotsial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partiyasi Hazorasp tumani 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ga yuborilsin.</w:t>
      </w:r>
    </w:p>
    <w:p w14:paraId="180C1861" w14:textId="77777777" w:rsidR="00386E3B" w:rsidRPr="00104CC6" w:rsidRDefault="00386E3B" w:rsidP="00386E3B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3.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saylov komissiyasining rasmiy veb-saytida va matbuotda e’lon qilinsin.</w:t>
      </w:r>
    </w:p>
    <w:p w14:paraId="231004D3" w14:textId="77777777" w:rsidR="00386E3B" w:rsidRPr="00104CC6" w:rsidRDefault="00386E3B" w:rsidP="00386E3B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3895E659" w14:textId="77777777" w:rsidR="00386E3B" w:rsidRPr="00104CC6" w:rsidRDefault="00386E3B" w:rsidP="00386E3B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69B2BA0C" w14:textId="77777777" w:rsidR="00386E3B" w:rsidRPr="00104CC6" w:rsidRDefault="00386E3B" w:rsidP="00386E3B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089856C6" w14:textId="179E88AF" w:rsidR="00F954B1" w:rsidRDefault="00386E3B" w:rsidP="00386E3B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Rais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ab/>
        <w:t>A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.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Abdullayev</w:t>
      </w:r>
      <w:proofErr w:type="spellEnd"/>
    </w:p>
    <w:p w14:paraId="37EE67DC" w14:textId="77777777" w:rsidR="00F954B1" w:rsidRDefault="00F954B1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br w:type="page"/>
      </w:r>
    </w:p>
    <w:p w14:paraId="501324EF" w14:textId="77777777" w:rsidR="00F954B1" w:rsidRPr="00427D48" w:rsidRDefault="00F954B1" w:rsidP="00F954B1">
      <w:pPr>
        <w:jc w:val="center"/>
        <w:rPr>
          <w:rFonts w:ascii="Times New Roman" w:hAnsi="Times New Roman"/>
          <w:lang w:val="uz-Cyrl-UZ"/>
        </w:rPr>
      </w:pPr>
      <w:r w:rsidRPr="00427D48">
        <w:rPr>
          <w:rFonts w:ascii="Times New Roman" w:hAnsi="Times New Roman"/>
          <w:noProof/>
        </w:rPr>
        <w:lastRenderedPageBreak/>
        <w:drawing>
          <wp:inline distT="0" distB="0" distL="0" distR="0" wp14:anchorId="01FA8CD5" wp14:editId="03F982CD">
            <wp:extent cx="1371600" cy="1078787"/>
            <wp:effectExtent l="0" t="0" r="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894" cy="108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CBFA4" w14:textId="77777777" w:rsidR="00F954B1" w:rsidRPr="00586DEB" w:rsidRDefault="00F954B1" w:rsidP="00F954B1">
      <w:pPr>
        <w:spacing w:after="0"/>
        <w:ind w:left="-116" w:right="-64"/>
        <w:jc w:val="center"/>
        <w:rPr>
          <w:rFonts w:ascii="Times New Roman" w:hAnsi="Times New Roman"/>
          <w:b/>
          <w:i/>
          <w:sz w:val="32"/>
          <w:szCs w:val="32"/>
          <w:lang w:val="uz-Cyrl-UZ"/>
        </w:rPr>
      </w:pP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HAZORA</w:t>
      </w:r>
      <w:r>
        <w:rPr>
          <w:rFonts w:ascii="Times New Roman" w:hAnsi="Times New Roman"/>
          <w:b/>
          <w:bCs/>
          <w:sz w:val="32"/>
          <w:szCs w:val="32"/>
          <w:lang w:val="uz-Cyrl-UZ"/>
        </w:rPr>
        <w:t>S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P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TUMAN</w:t>
      </w:r>
      <w:r w:rsidRPr="00166F4F">
        <w:rPr>
          <w:rFonts w:ascii="Times New Roman" w:hAnsi="Times New Roman"/>
          <w:b/>
          <w:bCs/>
          <w:sz w:val="32"/>
          <w:szCs w:val="32"/>
          <w:lang w:val="uz-Cyrl-UZ"/>
        </w:rPr>
        <w:t>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 xml:space="preserve"> </w:t>
      </w:r>
      <w:r w:rsidRPr="00427D48">
        <w:rPr>
          <w:rFonts w:ascii="Times New Roman" w:hAnsi="Times New Roman"/>
          <w:b/>
          <w:bCs/>
          <w:sz w:val="32"/>
          <w:szCs w:val="32"/>
          <w:lang w:val="uz-Cyrl-UZ"/>
        </w:rPr>
        <w:t>SAYLOV KOMISSIYASI</w:t>
      </w:r>
      <w:r w:rsidRPr="00586DEB">
        <w:rPr>
          <w:rFonts w:ascii="Times New Roman" w:hAnsi="Times New Roman"/>
          <w:b/>
          <w:bCs/>
          <w:sz w:val="32"/>
          <w:szCs w:val="32"/>
          <w:lang w:val="uz-Cyrl-UZ"/>
        </w:rPr>
        <w:t>NING</w:t>
      </w:r>
    </w:p>
    <w:p w14:paraId="11D0AFC0" w14:textId="77777777" w:rsidR="00F954B1" w:rsidRDefault="00F954B1" w:rsidP="00F954B1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427D48">
        <w:rPr>
          <w:rFonts w:ascii="Times New Roman" w:hAnsi="Times New Roman"/>
          <w:b/>
          <w:sz w:val="36"/>
          <w:szCs w:val="36"/>
          <w:lang w:val="uz-Cyrl-UZ"/>
        </w:rPr>
        <w:t>QARORI</w:t>
      </w:r>
    </w:p>
    <w:p w14:paraId="0DF322EF" w14:textId="77777777" w:rsidR="00F954B1" w:rsidRPr="00427D48" w:rsidRDefault="00F954B1" w:rsidP="00F954B1">
      <w:pPr>
        <w:spacing w:after="0"/>
        <w:contextualSpacing/>
        <w:jc w:val="center"/>
        <w:rPr>
          <w:rFonts w:ascii="Times New Roman" w:hAnsi="Times New Roman"/>
          <w:b/>
          <w:sz w:val="36"/>
          <w:szCs w:val="36"/>
          <w:lang w:val="uz-Cyrl-UZ"/>
        </w:rPr>
      </w:pP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(</w:t>
      </w:r>
      <w:r w:rsidRPr="00EC0417">
        <w:rPr>
          <w:rFonts w:ascii="Times New Roman" w:hAnsi="Times New Roman"/>
          <w:b/>
          <w:bCs/>
          <w:i/>
          <w:iCs/>
          <w:noProof/>
          <w:lang w:val="uz-Cyrl-UZ"/>
        </w:rPr>
        <w:t xml:space="preserve">manzil: 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Hazorasp tumani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Pahlavon Mahmud mahallasi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Erik Gayazov ko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‘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>chasi</w:t>
      </w:r>
      <w:r w:rsidRPr="00166F4F">
        <w:rPr>
          <w:rFonts w:ascii="Times New Roman" w:hAnsi="Times New Roman"/>
          <w:b/>
          <w:bCs/>
          <w:i/>
          <w:iCs/>
          <w:noProof/>
          <w:lang w:val="uz-Cyrl-UZ"/>
        </w:rPr>
        <w:t>,</w:t>
      </w:r>
      <w:r w:rsidRPr="005B7E65">
        <w:rPr>
          <w:rFonts w:ascii="Times New Roman" w:hAnsi="Times New Roman"/>
          <w:b/>
          <w:bCs/>
          <w:i/>
          <w:iCs/>
          <w:noProof/>
          <w:lang w:val="uz-Cyrl-UZ"/>
        </w:rPr>
        <w:t xml:space="preserve"> 6-uy</w:t>
      </w:r>
      <w:r w:rsidRPr="00510B0A">
        <w:rPr>
          <w:rFonts w:ascii="Times New Roman" w:hAnsi="Times New Roman"/>
          <w:b/>
          <w:bCs/>
          <w:i/>
          <w:iCs/>
          <w:noProof/>
          <w:lang w:val="uz-Cyrl-UZ"/>
        </w:rPr>
        <w:t>)</w:t>
      </w:r>
    </w:p>
    <w:p w14:paraId="438FD78E" w14:textId="77777777" w:rsidR="00F954B1" w:rsidRPr="00427D48" w:rsidRDefault="00F954B1" w:rsidP="00F954B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27D4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BA787" wp14:editId="3DF6A13A">
                <wp:simplePos x="0" y="0"/>
                <wp:positionH relativeFrom="column">
                  <wp:posOffset>-458470</wp:posOffset>
                </wp:positionH>
                <wp:positionV relativeFrom="paragraph">
                  <wp:posOffset>80010</wp:posOffset>
                </wp:positionV>
                <wp:extent cx="6605905" cy="0"/>
                <wp:effectExtent l="31115" t="31115" r="30480" b="2603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5905" cy="0"/>
                        </a:xfrm>
                        <a:prstGeom prst="line">
                          <a:avLst/>
                        </a:prstGeom>
                        <a:noFill/>
                        <a:ln w="444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1DC05" id="Прямая соединительная линия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1pt,6.3pt" to="484.0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" strokeweight="3.5pt">
                <v:stroke linestyle="thickThin"/>
              </v:line>
            </w:pict>
          </mc:Fallback>
        </mc:AlternateContent>
      </w:r>
    </w:p>
    <w:p w14:paraId="004D4D4A" w14:textId="7F9170BF" w:rsidR="00F954B1" w:rsidRPr="00166F4F" w:rsidRDefault="00F954B1" w:rsidP="00F954B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  <w:r w:rsidRPr="0044403F">
        <w:rPr>
          <w:rFonts w:ascii="Times New Roman" w:hAnsi="Times New Roman"/>
          <w:b/>
          <w:sz w:val="27"/>
          <w:szCs w:val="27"/>
          <w:lang w:val="uz-Cyrl-UZ"/>
        </w:rPr>
        <w:t>1</w:t>
      </w:r>
      <w:r>
        <w:rPr>
          <w:rFonts w:ascii="Times New Roman" w:hAnsi="Times New Roman"/>
          <w:b/>
          <w:sz w:val="27"/>
          <w:szCs w:val="27"/>
          <w:lang w:val="uz-Cyrl-UZ"/>
        </w:rPr>
        <w:t>3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-son       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ab/>
        <w:t>202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5-</w:t>
      </w:r>
      <w:r w:rsidRPr="00427D48">
        <w:rPr>
          <w:rFonts w:ascii="Times New Roman" w:hAnsi="Times New Roman"/>
          <w:b/>
          <w:sz w:val="27"/>
          <w:szCs w:val="27"/>
          <w:lang w:val="uz-Cyrl-UZ"/>
        </w:rPr>
        <w:t xml:space="preserve">yil </w:t>
      </w:r>
      <w:r w:rsidRPr="00166F4F">
        <w:rPr>
          <w:rFonts w:ascii="Times New Roman" w:hAnsi="Times New Roman"/>
          <w:b/>
          <w:sz w:val="27"/>
          <w:szCs w:val="27"/>
          <w:lang w:val="uz-Cyrl-UZ"/>
        </w:rPr>
        <w:t>17-may</w:t>
      </w:r>
    </w:p>
    <w:p w14:paraId="309AB62C" w14:textId="77777777" w:rsidR="00F954B1" w:rsidRDefault="00F954B1" w:rsidP="00F954B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3A4B88DB" w14:textId="77777777" w:rsidR="00F954B1" w:rsidRPr="00427D48" w:rsidRDefault="00F954B1" w:rsidP="00F954B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z-Cyrl-UZ"/>
        </w:rPr>
      </w:pPr>
    </w:p>
    <w:p w14:paraId="7ECE1DBC" w14:textId="453A5CBF" w:rsidR="00F954B1" w:rsidRPr="00104CC6" w:rsidRDefault="00F954B1" w:rsidP="00F954B1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sz w:val="28"/>
          <w:szCs w:val="28"/>
          <w:lang w:val="uz-Cyrl-UZ"/>
        </w:rPr>
      </w:pP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 xml:space="preserve">O‘ZBEKISTON 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“</w:t>
      </w:r>
      <w:r w:rsidR="00141DB6" w:rsidRPr="00141DB6">
        <w:rPr>
          <w:rStyle w:val="a7"/>
          <w:rFonts w:ascii="Times New Roman" w:hAnsi="Times New Roman"/>
          <w:sz w:val="28"/>
          <w:szCs w:val="28"/>
          <w:lang w:val="uz-Cyrl-UZ"/>
        </w:rPr>
        <w:t>MILLIY TIKLANISH</w:t>
      </w:r>
      <w:r>
        <w:rPr>
          <w:rStyle w:val="a7"/>
          <w:rFonts w:ascii="Times New Roman" w:hAnsi="Times New Roman"/>
          <w:sz w:val="28"/>
          <w:szCs w:val="28"/>
          <w:lang w:val="uz-Cyrl-UZ"/>
        </w:rPr>
        <w:t>”</w:t>
      </w:r>
      <w:r w:rsidR="00141DB6" w:rsidRPr="00386E3B">
        <w:rPr>
          <w:rStyle w:val="a7"/>
          <w:rFonts w:ascii="Times New Roman" w:hAnsi="Times New Roman"/>
          <w:sz w:val="28"/>
          <w:szCs w:val="28"/>
          <w:lang w:val="uz-Cyrl-UZ"/>
        </w:rPr>
        <w:t xml:space="preserve"> </w:t>
      </w:r>
      <w:r w:rsidRPr="00386E3B">
        <w:rPr>
          <w:rStyle w:val="a7"/>
          <w:rFonts w:ascii="Times New Roman" w:hAnsi="Times New Roman"/>
          <w:sz w:val="28"/>
          <w:szCs w:val="28"/>
          <w:lang w:val="uz-Cyrl-UZ"/>
        </w:rPr>
        <w:t xml:space="preserve">DEMOKRATIK </w:t>
      </w:r>
      <w:r w:rsidRPr="0044403F">
        <w:rPr>
          <w:rStyle w:val="a7"/>
          <w:rFonts w:ascii="Times New Roman" w:hAnsi="Times New Roman"/>
          <w:sz w:val="28"/>
          <w:szCs w:val="28"/>
          <w:lang w:val="uz-Cyrl-UZ"/>
        </w:rPr>
        <w:t>PARTIYASI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GA BO‘SHAB QOLGAN O‘RINLARGA XALQ DEPUTATLARI </w:t>
      </w:r>
      <w:r w:rsidRPr="00166F4F">
        <w:rPr>
          <w:rStyle w:val="a7"/>
          <w:rFonts w:ascii="Times New Roman" w:hAnsi="Times New Roman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sz w:val="28"/>
          <w:szCs w:val="28"/>
          <w:lang w:val="uz-Cyrl-UZ"/>
        </w:rPr>
        <w:t xml:space="preserve"> TUMANI KENGASHI DEPUTATI SAYLOVIDA QATNASHISHIGA IJOZAT BERISH TO‘GʻRISIDA</w:t>
      </w:r>
    </w:p>
    <w:p w14:paraId="4457AFE1" w14:textId="2394EB4C" w:rsidR="00F954B1" w:rsidRPr="00104CC6" w:rsidRDefault="00F954B1" w:rsidP="00F954B1">
      <w:pPr>
        <w:tabs>
          <w:tab w:val="left" w:pos="993"/>
          <w:tab w:val="left" w:pos="1092"/>
        </w:tabs>
        <w:spacing w:line="288" w:lineRule="auto"/>
        <w:ind w:firstLine="426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“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Milliy tiklanish</w:t>
      </w:r>
      <w:r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” </w:t>
      </w:r>
      <w:r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partiyasi Hazorasp tumani 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bo‘limi </w:t>
      </w:r>
      <w:r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Kengashining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xalq deputatlari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Kengashi deputati saylovida qatnashish uchun taqdim etgan hujjatlarini ko‘rib chiqib, O‘zbekiston Respublikasi Saylov kodeksining 20</w:t>
      </w:r>
      <w:r w:rsidRPr="00104CC6">
        <w:rPr>
          <w:rStyle w:val="a7"/>
          <w:rFonts w:ascii="Times New Roman" w:hAnsi="Times New Roman"/>
          <w:b w:val="0"/>
          <w:sz w:val="28"/>
          <w:szCs w:val="28"/>
          <w:vertAlign w:val="superscript"/>
          <w:lang w:val="uz-Cyrl-UZ"/>
        </w:rPr>
        <w:t>1-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, 89- va 93-moddalariga muvofiq,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komissiyasi</w:t>
      </w:r>
    </w:p>
    <w:p w14:paraId="73032ADE" w14:textId="77777777" w:rsidR="00F954B1" w:rsidRPr="00104CC6" w:rsidRDefault="00F954B1" w:rsidP="00F954B1">
      <w:pPr>
        <w:tabs>
          <w:tab w:val="left" w:pos="993"/>
          <w:tab w:val="left" w:pos="1092"/>
        </w:tabs>
        <w:spacing w:line="288" w:lineRule="auto"/>
        <w:ind w:firstLine="426"/>
        <w:jc w:val="center"/>
        <w:rPr>
          <w:rStyle w:val="a7"/>
          <w:rFonts w:ascii="Times New Roman" w:hAnsi="Times New Roman"/>
          <w:bCs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Q A R O R   Q I L A D I:</w:t>
      </w:r>
    </w:p>
    <w:p w14:paraId="5B908893" w14:textId="3BFAEAC2" w:rsidR="00F954B1" w:rsidRPr="00104CC6" w:rsidRDefault="00F954B1" w:rsidP="00F954B1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1.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="00141DB6"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“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Milliy tiklanish</w:t>
      </w:r>
      <w:r w:rsidR="00141DB6"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” </w:t>
      </w:r>
      <w:r w:rsidR="00141DB6"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partiyasi Hazorasp tumani 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bo‘limi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Kengashi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ga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Hazorasp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tumani 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5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-</w:t>
      </w:r>
      <w:r w:rsidRPr="00166F4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Beruniy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saylov okrugi deputati saylovida ishtirok etishga ijozat berilsin.</w:t>
      </w:r>
    </w:p>
    <w:p w14:paraId="52D4480B" w14:textId="20C5F817" w:rsidR="00F954B1" w:rsidRPr="00104CC6" w:rsidRDefault="00F954B1" w:rsidP="00F954B1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Style w:val="a7"/>
          <w:rFonts w:ascii="Times New Roman" w:hAnsi="Times New Roman"/>
          <w:b w:val="0"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2.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O‘zbekiston </w:t>
      </w:r>
      <w:r w:rsidR="00141DB6"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“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Milliy tiklanish</w:t>
      </w:r>
      <w:r w:rsidR="00141DB6" w:rsidRPr="00386E3B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” </w:t>
      </w:r>
      <w:r w:rsidR="00141DB6" w:rsidRPr="00D25A2E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demokratik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partiyasi Hazorasp tumani </w:t>
      </w:r>
      <w:r w:rsidR="00141DB6" w:rsidRPr="00141DB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bo‘limi </w:t>
      </w:r>
      <w:r w:rsidR="00141DB6" w:rsidRPr="0044403F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Kengashi</w:t>
      </w:r>
      <w:bookmarkStart w:id="0" w:name="_GoBack"/>
      <w:bookmarkEnd w:id="0"/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>ga yuborilsin.</w:t>
      </w:r>
    </w:p>
    <w:p w14:paraId="34DCA344" w14:textId="77777777" w:rsidR="00F954B1" w:rsidRPr="00104CC6" w:rsidRDefault="00F954B1" w:rsidP="00F954B1">
      <w:pPr>
        <w:tabs>
          <w:tab w:val="left" w:pos="993"/>
          <w:tab w:val="left" w:pos="1092"/>
        </w:tabs>
        <w:spacing w:before="120" w:after="120"/>
        <w:ind w:firstLine="425"/>
        <w:jc w:val="both"/>
        <w:rPr>
          <w:rFonts w:ascii="Times New Roman" w:hAnsi="Times New Roman"/>
          <w:b/>
          <w:sz w:val="28"/>
          <w:szCs w:val="28"/>
          <w:lang w:val="uz-Cyrl-UZ"/>
        </w:rPr>
      </w:pPr>
      <w:r w:rsidRPr="00104CC6">
        <w:rPr>
          <w:rStyle w:val="a7"/>
          <w:rFonts w:ascii="Times New Roman" w:hAnsi="Times New Roman"/>
          <w:bCs w:val="0"/>
          <w:sz w:val="28"/>
          <w:szCs w:val="28"/>
          <w:lang w:val="uz-Cyrl-UZ"/>
        </w:rPr>
        <w:t>3.</w:t>
      </w:r>
      <w:r w:rsidRPr="00104CC6">
        <w:rPr>
          <w:rStyle w:val="a7"/>
          <w:rFonts w:ascii="Times New Roman" w:hAnsi="Times New Roman"/>
          <w:b w:val="0"/>
          <w:sz w:val="28"/>
          <w:szCs w:val="28"/>
          <w:lang w:val="uz-Cyrl-UZ"/>
        </w:rPr>
        <w:t xml:space="preserve"> Mazkur qaror saylov komissiyasining rasmiy veb-saytida va matbuotda e’lon qilinsin.</w:t>
      </w:r>
    </w:p>
    <w:p w14:paraId="0F70364E" w14:textId="77777777" w:rsidR="00F954B1" w:rsidRPr="00104CC6" w:rsidRDefault="00F954B1" w:rsidP="00F954B1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EE01691" w14:textId="77777777" w:rsidR="00F954B1" w:rsidRPr="00104CC6" w:rsidRDefault="00F954B1" w:rsidP="00F954B1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55CE9669" w14:textId="77777777" w:rsidR="00F954B1" w:rsidRPr="00104CC6" w:rsidRDefault="00F954B1" w:rsidP="00F954B1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b/>
          <w:color w:val="000000"/>
          <w:sz w:val="24"/>
          <w:szCs w:val="20"/>
          <w:lang w:val="uz-Cyrl-UZ"/>
        </w:rPr>
      </w:pPr>
    </w:p>
    <w:p w14:paraId="716D1CE6" w14:textId="77777777" w:rsidR="00F954B1" w:rsidRPr="00104CC6" w:rsidRDefault="00F954B1" w:rsidP="00F954B1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color w:val="000000"/>
          <w:sz w:val="28"/>
          <w:szCs w:val="28"/>
          <w:lang w:val="uz-Cyrl-UZ"/>
        </w:rPr>
      </w:pP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Rais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104CC6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>
        <w:rPr>
          <w:rFonts w:ascii="Times New Roman" w:hAnsi="Times New Roman"/>
          <w:b/>
          <w:bCs/>
          <w:sz w:val="28"/>
          <w:szCs w:val="28"/>
          <w:lang w:val="en-US"/>
        </w:rPr>
        <w:tab/>
        <w:t>A</w:t>
      </w:r>
      <w:r w:rsidRPr="00104CC6">
        <w:rPr>
          <w:rFonts w:ascii="Times New Roman" w:hAnsi="Times New Roman"/>
          <w:b/>
          <w:bCs/>
          <w:sz w:val="28"/>
          <w:szCs w:val="28"/>
          <w:lang w:val="uz-Cyrl-UZ"/>
        </w:rPr>
        <w:t>.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Abdullayev</w:t>
      </w:r>
      <w:proofErr w:type="spellEnd"/>
    </w:p>
    <w:p w14:paraId="4E4DBED3" w14:textId="77777777" w:rsidR="00386E3B" w:rsidRPr="00104CC6" w:rsidRDefault="00386E3B" w:rsidP="00386E3B">
      <w:pPr>
        <w:autoSpaceDE w:val="0"/>
        <w:autoSpaceDN w:val="0"/>
        <w:adjustRightInd w:val="0"/>
        <w:spacing w:before="80" w:line="240" w:lineRule="auto"/>
        <w:ind w:left="708" w:firstLine="1"/>
        <w:jc w:val="center"/>
        <w:rPr>
          <w:rFonts w:ascii="Times New Roman" w:hAnsi="Times New Roman"/>
          <w:color w:val="000000"/>
          <w:sz w:val="28"/>
          <w:szCs w:val="28"/>
          <w:lang w:val="uz-Cyrl-UZ"/>
        </w:rPr>
      </w:pPr>
    </w:p>
    <w:p w14:paraId="635419C9" w14:textId="77777777" w:rsidR="00D25A2E" w:rsidRDefault="00D25A2E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val="uz-Cyrl-UZ"/>
        </w:rPr>
      </w:pPr>
    </w:p>
    <w:sectPr w:rsidR="00D25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2A2"/>
    <w:multiLevelType w:val="hybridMultilevel"/>
    <w:tmpl w:val="E3EEB8A2"/>
    <w:lvl w:ilvl="0" w:tplc="C5142DD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07"/>
    <w:rsid w:val="00006A77"/>
    <w:rsid w:val="0002792C"/>
    <w:rsid w:val="00061B69"/>
    <w:rsid w:val="000678DA"/>
    <w:rsid w:val="00094D5E"/>
    <w:rsid w:val="000B196D"/>
    <w:rsid w:val="00141DB6"/>
    <w:rsid w:val="00165AD3"/>
    <w:rsid w:val="00166F4F"/>
    <w:rsid w:val="00170690"/>
    <w:rsid w:val="001B0C95"/>
    <w:rsid w:val="001B1C19"/>
    <w:rsid w:val="001D5042"/>
    <w:rsid w:val="002410EF"/>
    <w:rsid w:val="00255A0B"/>
    <w:rsid w:val="00263732"/>
    <w:rsid w:val="002B2352"/>
    <w:rsid w:val="00311E41"/>
    <w:rsid w:val="00343005"/>
    <w:rsid w:val="00365081"/>
    <w:rsid w:val="00386E3B"/>
    <w:rsid w:val="003C4A54"/>
    <w:rsid w:val="003E34C6"/>
    <w:rsid w:val="00427D48"/>
    <w:rsid w:val="00434B73"/>
    <w:rsid w:val="0044403F"/>
    <w:rsid w:val="00445225"/>
    <w:rsid w:val="00446C32"/>
    <w:rsid w:val="004602B3"/>
    <w:rsid w:val="00467B4F"/>
    <w:rsid w:val="00490DA1"/>
    <w:rsid w:val="004A3B7F"/>
    <w:rsid w:val="004E67B7"/>
    <w:rsid w:val="00516A53"/>
    <w:rsid w:val="005335CF"/>
    <w:rsid w:val="005445CC"/>
    <w:rsid w:val="0056248A"/>
    <w:rsid w:val="005814A8"/>
    <w:rsid w:val="00586DEB"/>
    <w:rsid w:val="00673F29"/>
    <w:rsid w:val="006D3B22"/>
    <w:rsid w:val="0072347E"/>
    <w:rsid w:val="00730632"/>
    <w:rsid w:val="00731BEB"/>
    <w:rsid w:val="00793CB3"/>
    <w:rsid w:val="00795EAE"/>
    <w:rsid w:val="007A053B"/>
    <w:rsid w:val="007A0BD0"/>
    <w:rsid w:val="007D457C"/>
    <w:rsid w:val="007F3762"/>
    <w:rsid w:val="007F7153"/>
    <w:rsid w:val="00803FE6"/>
    <w:rsid w:val="00835AB4"/>
    <w:rsid w:val="00861D49"/>
    <w:rsid w:val="0087523C"/>
    <w:rsid w:val="00877586"/>
    <w:rsid w:val="008B6984"/>
    <w:rsid w:val="008C3630"/>
    <w:rsid w:val="009002DE"/>
    <w:rsid w:val="00926096"/>
    <w:rsid w:val="00944511"/>
    <w:rsid w:val="009540D4"/>
    <w:rsid w:val="009D20D5"/>
    <w:rsid w:val="00A55256"/>
    <w:rsid w:val="00A92283"/>
    <w:rsid w:val="00AC26DD"/>
    <w:rsid w:val="00B36C19"/>
    <w:rsid w:val="00B50F1F"/>
    <w:rsid w:val="00B67C09"/>
    <w:rsid w:val="00BA7182"/>
    <w:rsid w:val="00BB105E"/>
    <w:rsid w:val="00BC4EF4"/>
    <w:rsid w:val="00C53B77"/>
    <w:rsid w:val="00CB22AC"/>
    <w:rsid w:val="00D25A2E"/>
    <w:rsid w:val="00D93F76"/>
    <w:rsid w:val="00DA63BA"/>
    <w:rsid w:val="00DB2C36"/>
    <w:rsid w:val="00E36DCE"/>
    <w:rsid w:val="00E50D22"/>
    <w:rsid w:val="00ED3956"/>
    <w:rsid w:val="00EE6EFB"/>
    <w:rsid w:val="00F57F88"/>
    <w:rsid w:val="00F60907"/>
    <w:rsid w:val="00F70CAB"/>
    <w:rsid w:val="00F72EFB"/>
    <w:rsid w:val="00F9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6D49"/>
  <w15:chartTrackingRefBased/>
  <w15:docId w15:val="{49A1FB4C-E4A3-463D-A5EE-2BD094AB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08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96D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qFormat/>
    <w:rsid w:val="001B0C95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qFormat/>
    <w:rsid w:val="001B0C95"/>
    <w:pPr>
      <w:widowControl w:val="0"/>
      <w:shd w:val="clear" w:color="auto" w:fill="FFFFFF"/>
      <w:spacing w:after="0" w:line="319" w:lineRule="exact"/>
      <w:jc w:val="right"/>
    </w:pPr>
    <w:rPr>
      <w:rFonts w:ascii="Times New Roman" w:eastAsiaTheme="minorHAnsi" w:hAnsi="Times New Roman" w:cstheme="minorBidi"/>
      <w:sz w:val="26"/>
      <w:szCs w:val="26"/>
      <w:lang w:eastAsia="en-US"/>
    </w:rPr>
  </w:style>
  <w:style w:type="table" w:styleId="a4">
    <w:name w:val="Table Grid"/>
    <w:basedOn w:val="a1"/>
    <w:uiPriority w:val="39"/>
    <w:rsid w:val="001B0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nhideWhenUsed/>
    <w:rsid w:val="00165AD3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165A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Emphasis"/>
    <w:basedOn w:val="a0"/>
    <w:uiPriority w:val="20"/>
    <w:qFormat/>
    <w:rsid w:val="00B50F1F"/>
    <w:rPr>
      <w:i/>
      <w:iCs/>
    </w:rPr>
  </w:style>
  <w:style w:type="paragraph" w:styleId="a6">
    <w:name w:val="Normal (Web)"/>
    <w:basedOn w:val="a"/>
    <w:uiPriority w:val="99"/>
    <w:semiHidden/>
    <w:unhideWhenUsed/>
    <w:rsid w:val="00795E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795E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2019-09-03T10:28:00Z</dcterms:created>
  <dcterms:modified xsi:type="dcterms:W3CDTF">2025-05-17T13:50:00Z</dcterms:modified>
</cp:coreProperties>
</file>